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D" w:rsidRDefault="004F029D" w:rsidP="004F0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4F029D" w:rsidRDefault="004F029D" w:rsidP="004F0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4F029D" w:rsidRDefault="004F029D" w:rsidP="004F0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4F029D" w:rsidRDefault="004F029D" w:rsidP="004F0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029D" w:rsidRDefault="004F029D" w:rsidP="004F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4F029D" w:rsidRDefault="004F029D" w:rsidP="004F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4F029D" w:rsidRDefault="004F029D" w:rsidP="004F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4F029D" w:rsidRDefault="004F029D" w:rsidP="004F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4F029D" w:rsidRDefault="004F029D" w:rsidP="004F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029D" w:rsidRDefault="004F029D" w:rsidP="004F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029D" w:rsidRDefault="004F029D" w:rsidP="004F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029D" w:rsidRDefault="004F029D" w:rsidP="004F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4F029D" w:rsidRDefault="004F029D" w:rsidP="004F0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4F029D" w:rsidRDefault="004F029D" w:rsidP="004F0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4F029D" w:rsidRDefault="004F029D" w:rsidP="004F0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инструктора по физической культуре</w:t>
      </w:r>
    </w:p>
    <w:p w:rsidR="004F029D" w:rsidRDefault="004F029D" w:rsidP="004F0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- 044 – 2017</w:t>
      </w:r>
    </w:p>
    <w:p w:rsidR="005915B2" w:rsidRDefault="005915B2"/>
    <w:p w:rsidR="004102D6" w:rsidRDefault="004102D6"/>
    <w:p w:rsidR="004102D6" w:rsidRDefault="004102D6"/>
    <w:p w:rsidR="004102D6" w:rsidRDefault="004102D6"/>
    <w:p w:rsidR="004102D6" w:rsidRDefault="004102D6"/>
    <w:p w:rsidR="004102D6" w:rsidRDefault="004102D6"/>
    <w:p w:rsidR="004102D6" w:rsidRDefault="004102D6"/>
    <w:p w:rsidR="004102D6" w:rsidRDefault="004102D6"/>
    <w:p w:rsidR="004102D6" w:rsidRDefault="004102D6"/>
    <w:p w:rsidR="004102D6" w:rsidRDefault="004102D6"/>
    <w:p w:rsidR="006C7825" w:rsidRDefault="006C7825" w:rsidP="006C78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</w:t>
      </w:r>
    </w:p>
    <w:p w:rsidR="006C7825" w:rsidRDefault="006C7825" w:rsidP="006C7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для</w:t>
      </w:r>
      <w:r w:rsidR="00F7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инструктора по </w:t>
      </w:r>
      <w:proofErr w:type="spellStart"/>
      <w:proofErr w:type="gramStart"/>
      <w:r w:rsidR="00F76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proofErr w:type="spellEnd"/>
      <w:r w:rsidR="00F76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</w:t>
      </w:r>
      <w:proofErr w:type="gramEnd"/>
      <w:r w:rsidR="00F7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825" w:rsidRDefault="006C7825" w:rsidP="006C7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ИОТ-044-2017</w:t>
      </w:r>
    </w:p>
    <w:p w:rsidR="006C7825" w:rsidRDefault="006C7825" w:rsidP="004102D6">
      <w:pPr>
        <w:pStyle w:val="a3"/>
        <w:jc w:val="center"/>
      </w:pPr>
    </w:p>
    <w:p w:rsidR="004102D6" w:rsidRPr="00F7697E" w:rsidRDefault="004102D6" w:rsidP="00F7697E">
      <w:pPr>
        <w:pStyle w:val="a3"/>
        <w:rPr>
          <w:b/>
          <w:sz w:val="28"/>
          <w:szCs w:val="28"/>
        </w:rPr>
      </w:pPr>
      <w:r w:rsidRPr="00F7697E">
        <w:rPr>
          <w:b/>
          <w:sz w:val="28"/>
          <w:szCs w:val="28"/>
        </w:rPr>
        <w:t>1 .Общие требования безопасности</w:t>
      </w:r>
    </w:p>
    <w:p w:rsidR="004102D6" w:rsidRPr="00F7697E" w:rsidRDefault="004102D6" w:rsidP="00F7697E">
      <w:pPr>
        <w:pStyle w:val="a3"/>
        <w:rPr>
          <w:sz w:val="28"/>
          <w:szCs w:val="28"/>
        </w:rPr>
      </w:pPr>
      <w:r w:rsidRPr="00F7697E">
        <w:rPr>
          <w:sz w:val="28"/>
          <w:szCs w:val="28"/>
        </w:rPr>
        <w:t>1.1. К самостоятельной работе инструктором по физической культуре допускаются лица в возрасте не моложе 18 лет, прошедшие соответст</w:t>
      </w:r>
      <w:r w:rsidRPr="00F7697E">
        <w:rPr>
          <w:sz w:val="28"/>
          <w:szCs w:val="28"/>
        </w:rPr>
        <w:softHyphen/>
        <w:t xml:space="preserve">вующую подготовку, инструктаж по охране труда, медицинский осмотр и не имеющие противопоказаний по состоянию здоровья. </w:t>
      </w:r>
      <w:r w:rsidRPr="00F7697E">
        <w:rPr>
          <w:sz w:val="28"/>
          <w:szCs w:val="28"/>
        </w:rPr>
        <w:br/>
        <w:t xml:space="preserve">1.2. При работе инструктором по физической культуре соблюдать правила внутреннего трудового распорядка, установленные режимы труда и отдыха. </w:t>
      </w:r>
      <w:r w:rsidRPr="00F7697E">
        <w:rPr>
          <w:sz w:val="28"/>
          <w:szCs w:val="28"/>
        </w:rPr>
        <w:br/>
        <w:t>1.3. При проведении занятий в гимнастическом зале возможно воз</w:t>
      </w:r>
      <w:r w:rsidRPr="00F7697E">
        <w:rPr>
          <w:sz w:val="28"/>
          <w:szCs w:val="28"/>
        </w:rPr>
        <w:softHyphen/>
        <w:t xml:space="preserve">действие на работающих и детей следующих опасных факторов: </w:t>
      </w:r>
      <w:r w:rsidRPr="00F7697E">
        <w:rPr>
          <w:sz w:val="28"/>
          <w:szCs w:val="28"/>
        </w:rPr>
        <w:br/>
        <w:t xml:space="preserve">- нарушение остроты зрения при недостаточной освещенности зала для гимнастических занятий; </w:t>
      </w:r>
      <w:r w:rsidRPr="00F7697E">
        <w:rPr>
          <w:sz w:val="28"/>
          <w:szCs w:val="28"/>
        </w:rPr>
        <w:br/>
        <w:t xml:space="preserve">- травмы при падении детей во время проведения подвижных игр и гимнастических упражнений; </w:t>
      </w:r>
      <w:r w:rsidRPr="00F7697E">
        <w:rPr>
          <w:sz w:val="28"/>
          <w:szCs w:val="28"/>
        </w:rPr>
        <w:br/>
        <w:t xml:space="preserve">- поражение электрическим током при использовании неисправных электрических звуковоспроизводящих музыкальных аппаратов. </w:t>
      </w:r>
      <w:r w:rsidRPr="00F7697E">
        <w:rPr>
          <w:sz w:val="28"/>
          <w:szCs w:val="28"/>
        </w:rPr>
        <w:br/>
        <w:t>1.4. В зале для гимнастических занятий должен быть вывешен ком</w:t>
      </w:r>
      <w:r w:rsidRPr="00F7697E">
        <w:rPr>
          <w:sz w:val="28"/>
          <w:szCs w:val="28"/>
        </w:rPr>
        <w:softHyphen/>
        <w:t xml:space="preserve">натный термометр для контроля температурного режима. </w:t>
      </w:r>
      <w:r w:rsidRPr="00F7697E">
        <w:rPr>
          <w:sz w:val="28"/>
          <w:szCs w:val="28"/>
        </w:rPr>
        <w:br/>
        <w:t xml:space="preserve">1.5. Работающие обязаны соблюдать правила пожарной безопасности, знать места расположения первичных средств пожаротушения и направления </w:t>
      </w:r>
      <w:r w:rsidRPr="00F7697E">
        <w:rPr>
          <w:sz w:val="28"/>
          <w:szCs w:val="28"/>
        </w:rPr>
        <w:br/>
        <w:t xml:space="preserve">эвакуации при пожаре. </w:t>
      </w:r>
      <w:r w:rsidRPr="00F7697E">
        <w:rPr>
          <w:sz w:val="28"/>
          <w:szCs w:val="28"/>
        </w:rPr>
        <w:br/>
        <w:t>1.6. При несчастном случае немедленно сообщить об этом админист</w:t>
      </w:r>
      <w:r w:rsidRPr="00F7697E">
        <w:rPr>
          <w:sz w:val="28"/>
          <w:szCs w:val="28"/>
        </w:rPr>
        <w:softHyphen/>
        <w:t xml:space="preserve">рации учреждения. </w:t>
      </w:r>
      <w:r w:rsidRPr="00F7697E">
        <w:rPr>
          <w:sz w:val="28"/>
          <w:szCs w:val="28"/>
        </w:rPr>
        <w:br/>
        <w:t>1.7. В процессе работы соблюдать правила личной гигиены, содер</w:t>
      </w:r>
      <w:r w:rsidRPr="00F7697E">
        <w:rPr>
          <w:sz w:val="28"/>
          <w:szCs w:val="28"/>
        </w:rPr>
        <w:softHyphen/>
        <w:t xml:space="preserve">жать в чистоте рабочее место. </w:t>
      </w:r>
      <w:r w:rsidRPr="00F7697E">
        <w:rPr>
          <w:sz w:val="28"/>
          <w:szCs w:val="28"/>
        </w:rPr>
        <w:br/>
        <w:t>1.8. Лица, допустившие невыполнение или нарушение инструкции по ох</w:t>
      </w:r>
      <w:r w:rsidRPr="00F7697E">
        <w:rPr>
          <w:sz w:val="28"/>
          <w:szCs w:val="28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F7697E">
        <w:rPr>
          <w:sz w:val="28"/>
          <w:szCs w:val="28"/>
        </w:rPr>
        <w:softHyphen/>
        <w:t>вергаются внеочередной проверке знаний норм и правил охраны труда.</w:t>
      </w:r>
    </w:p>
    <w:p w:rsidR="004102D6" w:rsidRPr="00F7697E" w:rsidRDefault="004102D6" w:rsidP="00F7697E">
      <w:pPr>
        <w:pStyle w:val="a3"/>
        <w:rPr>
          <w:b/>
          <w:sz w:val="28"/>
          <w:szCs w:val="28"/>
        </w:rPr>
      </w:pPr>
      <w:r w:rsidRPr="00F7697E">
        <w:rPr>
          <w:b/>
          <w:sz w:val="28"/>
          <w:szCs w:val="28"/>
        </w:rPr>
        <w:t>2. Требования безопасности перед началом работы</w:t>
      </w:r>
    </w:p>
    <w:p w:rsidR="004102D6" w:rsidRPr="00F7697E" w:rsidRDefault="004102D6" w:rsidP="00F7697E">
      <w:pPr>
        <w:pStyle w:val="a3"/>
        <w:rPr>
          <w:sz w:val="28"/>
          <w:szCs w:val="28"/>
        </w:rPr>
      </w:pPr>
      <w:r w:rsidRPr="00F7697E">
        <w:rPr>
          <w:sz w:val="28"/>
          <w:szCs w:val="28"/>
        </w:rPr>
        <w:t xml:space="preserve">2.1. Включить полностью освещение зала для гимнастических занятий и убедиться в исправной работе светильников. Наименьшая освещенность должна быть: при люминесцентных лампах не менее 200 </w:t>
      </w:r>
      <w:proofErr w:type="spellStart"/>
      <w:r w:rsidRPr="00F7697E">
        <w:rPr>
          <w:sz w:val="28"/>
          <w:szCs w:val="28"/>
        </w:rPr>
        <w:t>лк</w:t>
      </w:r>
      <w:proofErr w:type="spellEnd"/>
      <w:r w:rsidRPr="00F7697E">
        <w:rPr>
          <w:sz w:val="28"/>
          <w:szCs w:val="28"/>
        </w:rPr>
        <w:t xml:space="preserve">. (13 </w:t>
      </w:r>
      <w:proofErr w:type="spellStart"/>
      <w:r w:rsidRPr="00F7697E">
        <w:rPr>
          <w:sz w:val="28"/>
          <w:szCs w:val="28"/>
        </w:rPr>
        <w:t>вт</w:t>
      </w:r>
      <w:proofErr w:type="spellEnd"/>
      <w:r w:rsidRPr="00F7697E">
        <w:rPr>
          <w:sz w:val="28"/>
          <w:szCs w:val="28"/>
        </w:rPr>
        <w:t>/</w:t>
      </w:r>
      <w:proofErr w:type="spellStart"/>
      <w:r w:rsidRPr="00F7697E">
        <w:rPr>
          <w:sz w:val="28"/>
          <w:szCs w:val="28"/>
        </w:rPr>
        <w:t>кв.м</w:t>
      </w:r>
      <w:proofErr w:type="spellEnd"/>
      <w:r w:rsidRPr="00F7697E">
        <w:rPr>
          <w:sz w:val="28"/>
          <w:szCs w:val="28"/>
        </w:rPr>
        <w:t xml:space="preserve">.), при лампах накаливания не менее 100 </w:t>
      </w:r>
      <w:proofErr w:type="spellStart"/>
      <w:r w:rsidRPr="00F7697E">
        <w:rPr>
          <w:sz w:val="28"/>
          <w:szCs w:val="28"/>
        </w:rPr>
        <w:t>лк</w:t>
      </w:r>
      <w:proofErr w:type="spellEnd"/>
      <w:r w:rsidRPr="00F7697E">
        <w:rPr>
          <w:sz w:val="28"/>
          <w:szCs w:val="28"/>
        </w:rPr>
        <w:t xml:space="preserve">. (32 </w:t>
      </w:r>
      <w:proofErr w:type="spellStart"/>
      <w:r w:rsidRPr="00F7697E">
        <w:rPr>
          <w:sz w:val="28"/>
          <w:szCs w:val="28"/>
        </w:rPr>
        <w:t>вт</w:t>
      </w:r>
      <w:proofErr w:type="spellEnd"/>
      <w:r w:rsidRPr="00F7697E">
        <w:rPr>
          <w:sz w:val="28"/>
          <w:szCs w:val="28"/>
        </w:rPr>
        <w:t>/</w:t>
      </w:r>
      <w:proofErr w:type="spellStart"/>
      <w:r w:rsidRPr="00F7697E">
        <w:rPr>
          <w:sz w:val="28"/>
          <w:szCs w:val="28"/>
        </w:rPr>
        <w:t>кв.м</w:t>
      </w:r>
      <w:proofErr w:type="spellEnd"/>
      <w:r w:rsidRPr="00F7697E">
        <w:rPr>
          <w:sz w:val="28"/>
          <w:szCs w:val="28"/>
        </w:rPr>
        <w:t xml:space="preserve">.). </w:t>
      </w:r>
      <w:r w:rsidRPr="00F7697E">
        <w:rPr>
          <w:sz w:val="28"/>
          <w:szCs w:val="28"/>
        </w:rPr>
        <w:br/>
        <w:t>2.2. Убедиться в исправности электрооборудования зала для гимна</w:t>
      </w:r>
      <w:r w:rsidRPr="00F7697E">
        <w:rPr>
          <w:sz w:val="28"/>
          <w:szCs w:val="28"/>
        </w:rPr>
        <w:softHyphen/>
        <w:t>стических занятий: светильники должны быть надежно подвешены к по</w:t>
      </w:r>
      <w:r w:rsidRPr="00F7697E">
        <w:rPr>
          <w:sz w:val="28"/>
          <w:szCs w:val="28"/>
        </w:rPr>
        <w:softHyphen/>
        <w:t xml:space="preserve">толку и иметь </w:t>
      </w:r>
      <w:r w:rsidRPr="00F7697E">
        <w:rPr>
          <w:sz w:val="28"/>
          <w:szCs w:val="28"/>
        </w:rPr>
        <w:lastRenderedPageBreak/>
        <w:t>светорассеивающую арматуру; электрические коммутаци</w:t>
      </w:r>
      <w:r w:rsidRPr="00F7697E">
        <w:rPr>
          <w:sz w:val="28"/>
          <w:szCs w:val="28"/>
        </w:rPr>
        <w:softHyphen/>
        <w:t xml:space="preserve">онные коробки должны быть закрыты крышками, а </w:t>
      </w:r>
      <w:proofErr w:type="spellStart"/>
      <w:r w:rsidRPr="00F7697E">
        <w:rPr>
          <w:sz w:val="28"/>
          <w:szCs w:val="28"/>
        </w:rPr>
        <w:t>электророзетки</w:t>
      </w:r>
      <w:proofErr w:type="spellEnd"/>
      <w:r w:rsidRPr="00F7697E">
        <w:rPr>
          <w:sz w:val="28"/>
          <w:szCs w:val="28"/>
        </w:rPr>
        <w:t xml:space="preserve"> - </w:t>
      </w:r>
      <w:proofErr w:type="spellStart"/>
      <w:r w:rsidRPr="00F7697E">
        <w:rPr>
          <w:sz w:val="28"/>
          <w:szCs w:val="28"/>
        </w:rPr>
        <w:t>фальшвилками</w:t>
      </w:r>
      <w:proofErr w:type="spellEnd"/>
      <w:r w:rsidRPr="00F7697E">
        <w:rPr>
          <w:sz w:val="28"/>
          <w:szCs w:val="28"/>
        </w:rPr>
        <w:t xml:space="preserve">; корпуса и крышки выключателей и розеток не должны иметь трещин и сколов, а также оголенных контактов. </w:t>
      </w:r>
      <w:r w:rsidRPr="00F7697E">
        <w:rPr>
          <w:sz w:val="28"/>
          <w:szCs w:val="28"/>
        </w:rPr>
        <w:br/>
        <w:t>2.3. При использовании на занятиях электрических звуковоспроизво</w:t>
      </w:r>
      <w:r w:rsidRPr="00F7697E">
        <w:rPr>
          <w:sz w:val="28"/>
          <w:szCs w:val="28"/>
        </w:rPr>
        <w:softHyphen/>
        <w:t xml:space="preserve">дящих музыкальных аппаратов убедиться в их исправности и целостности подводящих кабелей и </w:t>
      </w:r>
      <w:proofErr w:type="spellStart"/>
      <w:r w:rsidRPr="00F7697E">
        <w:rPr>
          <w:sz w:val="28"/>
          <w:szCs w:val="28"/>
        </w:rPr>
        <w:t>электровилок</w:t>
      </w:r>
      <w:proofErr w:type="spellEnd"/>
      <w:r w:rsidRPr="00F7697E">
        <w:rPr>
          <w:sz w:val="28"/>
          <w:szCs w:val="28"/>
        </w:rPr>
        <w:t xml:space="preserve">. </w:t>
      </w:r>
      <w:r w:rsidRPr="00F7697E">
        <w:rPr>
          <w:sz w:val="28"/>
          <w:szCs w:val="28"/>
        </w:rPr>
        <w:br/>
        <w:t>2.4. Проверить санитарное состояние зала для гимнастических заня</w:t>
      </w:r>
      <w:r w:rsidRPr="00F7697E">
        <w:rPr>
          <w:sz w:val="28"/>
          <w:szCs w:val="28"/>
        </w:rPr>
        <w:softHyphen/>
        <w:t>тий и проветрить его, открыв окна или фрамуги и двери. Окна в открытом положении фиксировать крючками, а фрамуги должны иметь ограничите</w:t>
      </w:r>
      <w:r w:rsidRPr="00F7697E">
        <w:rPr>
          <w:sz w:val="28"/>
          <w:szCs w:val="28"/>
        </w:rPr>
        <w:softHyphen/>
        <w:t xml:space="preserve">ли. Проветривание закончить за 30 мин. до прихода детей. </w:t>
      </w:r>
      <w:r w:rsidRPr="00F7697E">
        <w:rPr>
          <w:sz w:val="28"/>
          <w:szCs w:val="28"/>
        </w:rPr>
        <w:br/>
        <w:t>2.5. Убедиться в том, что температура воздуха в зале для гимнастиче</w:t>
      </w:r>
      <w:r w:rsidRPr="00F7697E">
        <w:rPr>
          <w:sz w:val="28"/>
          <w:szCs w:val="28"/>
        </w:rPr>
        <w:softHyphen/>
        <w:t xml:space="preserve">ских занятий не ниже 19°С. </w:t>
      </w:r>
      <w:r w:rsidRPr="00F7697E">
        <w:rPr>
          <w:sz w:val="28"/>
          <w:szCs w:val="28"/>
        </w:rPr>
        <w:br/>
        <w:t xml:space="preserve">2.6. Во избежание падения и </w:t>
      </w:r>
      <w:proofErr w:type="spellStart"/>
      <w:r w:rsidRPr="00F7697E">
        <w:rPr>
          <w:sz w:val="28"/>
          <w:szCs w:val="28"/>
        </w:rPr>
        <w:t>травмирования</w:t>
      </w:r>
      <w:proofErr w:type="spellEnd"/>
      <w:r w:rsidRPr="00F7697E">
        <w:rPr>
          <w:sz w:val="28"/>
          <w:szCs w:val="28"/>
        </w:rPr>
        <w:t xml:space="preserve"> детей убедиться в том, что ковры и дорожки надежно прикреплены к полу, а спортивный инвен</w:t>
      </w:r>
      <w:r w:rsidRPr="00F7697E">
        <w:rPr>
          <w:sz w:val="28"/>
          <w:szCs w:val="28"/>
        </w:rPr>
        <w:softHyphen/>
        <w:t>тарь исправен и надежно закреплен.</w:t>
      </w:r>
    </w:p>
    <w:p w:rsidR="004102D6" w:rsidRPr="00F7697E" w:rsidRDefault="004102D6" w:rsidP="00F7697E">
      <w:pPr>
        <w:pStyle w:val="a3"/>
        <w:rPr>
          <w:b/>
          <w:sz w:val="28"/>
          <w:szCs w:val="28"/>
        </w:rPr>
      </w:pPr>
      <w:r w:rsidRPr="00F7697E">
        <w:rPr>
          <w:b/>
          <w:sz w:val="28"/>
          <w:szCs w:val="28"/>
        </w:rPr>
        <w:t>3. Требования безопасности во время работы</w:t>
      </w:r>
    </w:p>
    <w:p w:rsidR="004102D6" w:rsidRPr="00F7697E" w:rsidRDefault="004102D6" w:rsidP="00F7697E">
      <w:pPr>
        <w:pStyle w:val="a3"/>
        <w:rPr>
          <w:sz w:val="28"/>
          <w:szCs w:val="28"/>
        </w:rPr>
      </w:pPr>
      <w:r w:rsidRPr="00F7697E">
        <w:rPr>
          <w:sz w:val="28"/>
          <w:szCs w:val="28"/>
        </w:rPr>
        <w:t>3.1. Поддерживать дисциплину и порядок во время занятий, следить за тем</w:t>
      </w:r>
      <w:proofErr w:type="gramStart"/>
      <w:r w:rsidRPr="00F7697E">
        <w:rPr>
          <w:sz w:val="28"/>
          <w:szCs w:val="28"/>
        </w:rPr>
        <w:t>.</w:t>
      </w:r>
      <w:proofErr w:type="gramEnd"/>
      <w:r w:rsidRPr="00F7697E">
        <w:rPr>
          <w:sz w:val="28"/>
          <w:szCs w:val="28"/>
        </w:rPr>
        <w:t xml:space="preserve"> </w:t>
      </w:r>
      <w:proofErr w:type="gramStart"/>
      <w:r w:rsidRPr="00F7697E">
        <w:rPr>
          <w:sz w:val="28"/>
          <w:szCs w:val="28"/>
        </w:rPr>
        <w:t>ч</w:t>
      </w:r>
      <w:proofErr w:type="gramEnd"/>
      <w:r w:rsidRPr="00F7697E">
        <w:rPr>
          <w:sz w:val="28"/>
          <w:szCs w:val="28"/>
        </w:rPr>
        <w:t xml:space="preserve">тобы дети выполняли все указания инструктора. </w:t>
      </w:r>
      <w:r w:rsidRPr="00F7697E">
        <w:rPr>
          <w:sz w:val="28"/>
          <w:szCs w:val="28"/>
        </w:rPr>
        <w:br/>
        <w:t xml:space="preserve">3.2. Не разрешать детям самовольно покидать место проведения занятия. </w:t>
      </w:r>
      <w:r w:rsidRPr="00F7697E">
        <w:rPr>
          <w:sz w:val="28"/>
          <w:szCs w:val="28"/>
        </w:rPr>
        <w:br/>
        <w:t xml:space="preserve">3.3. Перед выполнением гимнастических упражнений обязательно провести с детьми небольшую разминку. </w:t>
      </w:r>
      <w:r w:rsidRPr="00F7697E">
        <w:rPr>
          <w:sz w:val="28"/>
          <w:szCs w:val="28"/>
        </w:rPr>
        <w:br/>
        <w:t xml:space="preserve">3.4. При выполнении упражнений на шведской лестнице, других спортивных снарядах на высоте от пола обязательно страховать детей от падения, не разрешать им самостоятельно без разрешения инструктора подниматься на высоту. </w:t>
      </w:r>
      <w:r w:rsidRPr="00F7697E">
        <w:rPr>
          <w:sz w:val="28"/>
          <w:szCs w:val="28"/>
        </w:rPr>
        <w:br/>
        <w:t>3.5. При выполнении упражнений потоком (один за другим) соблю</w:t>
      </w:r>
      <w:r w:rsidRPr="00F7697E">
        <w:rPr>
          <w:sz w:val="28"/>
          <w:szCs w:val="28"/>
        </w:rPr>
        <w:softHyphen/>
        <w:t xml:space="preserve">дать достаточные интервалы между детьми, чтобы не было столкновений. </w:t>
      </w:r>
      <w:r w:rsidRPr="00F7697E">
        <w:rPr>
          <w:sz w:val="28"/>
          <w:szCs w:val="28"/>
        </w:rPr>
        <w:br/>
        <w:t xml:space="preserve">3.6. При выполнении прыжков и соскоков следить за тем, чтобы дети приземлялись мягко на носки ступней, пружинисто приседая. </w:t>
      </w:r>
      <w:r w:rsidRPr="00F7697E">
        <w:rPr>
          <w:sz w:val="28"/>
          <w:szCs w:val="28"/>
        </w:rPr>
        <w:br/>
        <w:t>3.7. При проведении подвижных игр и соревнований следить за тем, что</w:t>
      </w:r>
      <w:r w:rsidRPr="00F7697E">
        <w:rPr>
          <w:sz w:val="28"/>
          <w:szCs w:val="28"/>
        </w:rPr>
        <w:softHyphen/>
        <w:t>бы не было столкновений между детьми, толчков и ударов по рукам и ногам.</w:t>
      </w:r>
    </w:p>
    <w:p w:rsidR="004102D6" w:rsidRPr="00F7697E" w:rsidRDefault="004102D6" w:rsidP="00F7697E">
      <w:pPr>
        <w:pStyle w:val="a3"/>
        <w:rPr>
          <w:b/>
          <w:sz w:val="28"/>
          <w:szCs w:val="28"/>
        </w:rPr>
      </w:pPr>
      <w:r w:rsidRPr="00F7697E">
        <w:rPr>
          <w:b/>
          <w:sz w:val="28"/>
          <w:szCs w:val="28"/>
        </w:rPr>
        <w:t>4. Требования безопасности в аварийных ситуациях</w:t>
      </w:r>
    </w:p>
    <w:p w:rsidR="004102D6" w:rsidRPr="00F7697E" w:rsidRDefault="004102D6" w:rsidP="00F7697E">
      <w:pPr>
        <w:pStyle w:val="a3"/>
        <w:rPr>
          <w:sz w:val="28"/>
          <w:szCs w:val="28"/>
        </w:rPr>
      </w:pPr>
      <w:r w:rsidRPr="00F7697E">
        <w:rPr>
          <w:sz w:val="28"/>
          <w:szCs w:val="28"/>
        </w:rPr>
        <w:t>4.1. При возникновении пожара немедленно эвакуировать детей из за</w:t>
      </w:r>
      <w:r w:rsidRPr="00F7697E">
        <w:rPr>
          <w:sz w:val="28"/>
          <w:szCs w:val="28"/>
        </w:rPr>
        <w:softHyphen/>
        <w:t>ла для гимнастических занятий, сообщить о пожаре администрации учре</w:t>
      </w:r>
      <w:r w:rsidRPr="00F7697E">
        <w:rPr>
          <w:sz w:val="28"/>
          <w:szCs w:val="28"/>
        </w:rPr>
        <w:softHyphen/>
        <w:t xml:space="preserve">ждения и в ближайшую пожарную часть и приступить к тушению очага возгорания с помощью первичных средств пожаротушения. </w:t>
      </w:r>
      <w:r w:rsidRPr="00F7697E">
        <w:rPr>
          <w:sz w:val="28"/>
          <w:szCs w:val="28"/>
        </w:rPr>
        <w:br/>
        <w:t xml:space="preserve"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 </w:t>
      </w:r>
      <w:r w:rsidRPr="00F7697E">
        <w:rPr>
          <w:sz w:val="28"/>
          <w:szCs w:val="28"/>
        </w:rPr>
        <w:br/>
        <w:t>4.3. При поражении электрическим током немедленно отключить на</w:t>
      </w:r>
      <w:r w:rsidRPr="00F7697E">
        <w:rPr>
          <w:sz w:val="28"/>
          <w:szCs w:val="28"/>
        </w:rPr>
        <w:softHyphen/>
      </w:r>
      <w:r w:rsidRPr="00F7697E">
        <w:rPr>
          <w:sz w:val="28"/>
          <w:szCs w:val="28"/>
        </w:rPr>
        <w:lastRenderedPageBreak/>
        <w:t>пряжение и в случае отсутствия у пострадавшего дыхания и пульса сде</w:t>
      </w:r>
      <w:r w:rsidRPr="00F7697E">
        <w:rPr>
          <w:sz w:val="28"/>
          <w:szCs w:val="28"/>
        </w:rPr>
        <w:softHyphen/>
        <w:t>лать ему искусственное дыхание или провести непрямой (закрытый) мас</w:t>
      </w:r>
      <w:r w:rsidRPr="00F7697E">
        <w:rPr>
          <w:sz w:val="28"/>
          <w:szCs w:val="28"/>
        </w:rPr>
        <w:softHyphen/>
        <w:t>саж сердца до восстановления дыхания и пульса и отправить пострадавше</w:t>
      </w:r>
      <w:r w:rsidRPr="00F7697E">
        <w:rPr>
          <w:sz w:val="28"/>
          <w:szCs w:val="28"/>
        </w:rPr>
        <w:softHyphen/>
        <w:t>го в ближайшее лечебное учреждение</w:t>
      </w:r>
    </w:p>
    <w:p w:rsidR="004102D6" w:rsidRPr="00F7697E" w:rsidRDefault="004102D6" w:rsidP="00F7697E">
      <w:pPr>
        <w:pStyle w:val="a3"/>
        <w:rPr>
          <w:b/>
          <w:sz w:val="28"/>
          <w:szCs w:val="28"/>
        </w:rPr>
      </w:pPr>
      <w:r w:rsidRPr="00F7697E">
        <w:rPr>
          <w:b/>
          <w:sz w:val="28"/>
          <w:szCs w:val="28"/>
        </w:rPr>
        <w:t>5. Требования безопасности по окончании работы</w:t>
      </w:r>
    </w:p>
    <w:p w:rsidR="004102D6" w:rsidRPr="00F7697E" w:rsidRDefault="004102D6" w:rsidP="00F7697E">
      <w:pPr>
        <w:pStyle w:val="a3"/>
        <w:rPr>
          <w:sz w:val="28"/>
          <w:szCs w:val="28"/>
        </w:rPr>
      </w:pPr>
      <w:r w:rsidRPr="00F7697E">
        <w:rPr>
          <w:sz w:val="28"/>
          <w:szCs w:val="28"/>
        </w:rPr>
        <w:t xml:space="preserve">5.1. Выключить электрические звуковоспроизводящие аппараты. </w:t>
      </w:r>
      <w:r w:rsidRPr="00F7697E">
        <w:rPr>
          <w:sz w:val="28"/>
          <w:szCs w:val="28"/>
        </w:rPr>
        <w:br/>
        <w:t xml:space="preserve">5.2. Убрать в отведенное место спортивный инвентарь и оборудование. </w:t>
      </w:r>
      <w:r w:rsidRPr="00F7697E">
        <w:rPr>
          <w:sz w:val="28"/>
          <w:szCs w:val="28"/>
        </w:rPr>
        <w:br/>
        <w:t>5.3. Проветрить зал для гимнастических занятий, закрыть окна, фра</w:t>
      </w:r>
      <w:r w:rsidRPr="00F7697E">
        <w:rPr>
          <w:sz w:val="28"/>
          <w:szCs w:val="28"/>
        </w:rPr>
        <w:softHyphen/>
        <w:t>муги и выключить свет.</w:t>
      </w:r>
    </w:p>
    <w:p w:rsidR="00C44AD0" w:rsidRDefault="00C44AD0" w:rsidP="00C44AD0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</w:t>
      </w:r>
    </w:p>
    <w:p w:rsidR="00C44AD0" w:rsidRDefault="00C44AD0" w:rsidP="00C44AD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44AD0" w:rsidRDefault="00C44AD0" w:rsidP="00C44AD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44AD0" w:rsidRPr="000A6C5E" w:rsidRDefault="00C44AD0" w:rsidP="00C44AD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44AD0" w:rsidRDefault="00C44AD0" w:rsidP="00C4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44AD0" w:rsidRDefault="00C44AD0" w:rsidP="00C4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44AD0" w:rsidRDefault="00C44AD0" w:rsidP="00C4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</w:p>
    <w:p w:rsidR="00C44AD0" w:rsidRPr="00175369" w:rsidRDefault="00C44AD0" w:rsidP="00C4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7536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 w:rsidRPr="00175369">
        <w:rPr>
          <w:rFonts w:ascii="Times New Roman" w:hAnsi="Times New Roman" w:cs="Times New Roman"/>
          <w:sz w:val="28"/>
          <w:szCs w:val="28"/>
        </w:rPr>
        <w:t>/</w:t>
      </w:r>
    </w:p>
    <w:p w:rsidR="004102D6" w:rsidRPr="00F7697E" w:rsidRDefault="004102D6" w:rsidP="00F7697E">
      <w:pPr>
        <w:rPr>
          <w:sz w:val="28"/>
          <w:szCs w:val="28"/>
        </w:rPr>
      </w:pPr>
    </w:p>
    <w:sectPr w:rsidR="004102D6" w:rsidRPr="00F7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83"/>
    <w:rsid w:val="00026CF4"/>
    <w:rsid w:val="00293CB5"/>
    <w:rsid w:val="004102D6"/>
    <w:rsid w:val="004F029D"/>
    <w:rsid w:val="005915B2"/>
    <w:rsid w:val="006C7825"/>
    <w:rsid w:val="008B7983"/>
    <w:rsid w:val="00C44AD0"/>
    <w:rsid w:val="00DE680E"/>
    <w:rsid w:val="00F7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7</cp:revision>
  <dcterms:created xsi:type="dcterms:W3CDTF">2018-01-17T11:32:00Z</dcterms:created>
  <dcterms:modified xsi:type="dcterms:W3CDTF">2018-01-18T13:02:00Z</dcterms:modified>
</cp:coreProperties>
</file>