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A" w:rsidRPr="00037C70" w:rsidRDefault="0023137A" w:rsidP="00925C1B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Оценивание з</w:t>
      </w:r>
      <w:r w:rsidR="00D42FF8"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>адани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й, проверяющих</w:t>
      </w:r>
      <w:r w:rsidR="00D42FF8"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умение работать с текстом</w:t>
      </w:r>
    </w:p>
    <w:p w:rsidR="00D42FF8" w:rsidRDefault="008E0FAC" w:rsidP="00925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="00D42FF8" w:rsidRPr="00037C7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класс</w:t>
      </w:r>
    </w:p>
    <w:p w:rsidR="00037C70" w:rsidRPr="00037C70" w:rsidRDefault="00037C70" w:rsidP="00037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Фамилия, имя, класс______________________________</w:t>
      </w:r>
    </w:p>
    <w:p w:rsidR="00D42FF8" w:rsidRPr="00037C70" w:rsidRDefault="00D42FF8" w:rsidP="00925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>Прочитай текст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легенд ходит о взгляде змей, под которым цепенеет всё живое. Взгляд у них немигающий – глаза без век, прикрыты лишь прозрачной плёнкой.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от времени змеи линяют – постепенно выползают из старой шкуры. При линьке даже с глаз сходят круглые прозрачные «окошечки». Только не путайте эту полупрозрачную шкурку с кожей. Кожа остаётся и блестит, как лакированная. Змеи удивительно нарядны после своей линьки.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Шипение змеи – это не проявление злобы, а способ предупредить о своём присутствии.</w:t>
      </w:r>
    </w:p>
    <w:p w:rsidR="008E0FAC" w:rsidRDefault="008E0FAC" w:rsidP="00604A70">
      <w:pPr>
        <w:spacing w:after="0"/>
        <w:ind w:left="142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Змеи полезны. Из их яда делают ценные лекарства. А против укуса ядовитых змей изготовлена особая сыворотка. Есть и другая польза от змей: они уничтожают грызунов-вредителей.</w:t>
      </w:r>
    </w:p>
    <w:p w:rsidR="00E507FC" w:rsidRPr="00037C70" w:rsidRDefault="008E0FAC" w:rsidP="008E0FAC">
      <w:pPr>
        <w:spacing w:after="0"/>
        <w:ind w:left="360" w:firstLine="3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07FC" w:rsidRPr="00037C70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507FC" w:rsidRPr="00037C7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507FC" w:rsidRPr="00037C7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По материалам энциклопедии «Что такое?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 такой?»</w:t>
      </w:r>
      <w:r w:rsidR="00E507FC" w:rsidRPr="00037C70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037C70" w:rsidRPr="00037C70" w:rsidRDefault="00037C70" w:rsidP="00037C7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5C1B" w:rsidRPr="00037C70" w:rsidRDefault="00925C1B" w:rsidP="0092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C70">
        <w:rPr>
          <w:rFonts w:ascii="Times New Roman" w:hAnsi="Times New Roman" w:cs="Times New Roman"/>
          <w:b/>
          <w:sz w:val="32"/>
          <w:szCs w:val="32"/>
        </w:rPr>
        <w:t xml:space="preserve">Представь, что тебе надо подготовить пересказ этого текста. </w:t>
      </w:r>
      <w:r w:rsidR="00604A70">
        <w:rPr>
          <w:rFonts w:ascii="Times New Roman" w:hAnsi="Times New Roman" w:cs="Times New Roman"/>
          <w:b/>
          <w:sz w:val="32"/>
          <w:szCs w:val="32"/>
        </w:rPr>
        <w:t>Запиши на строчках</w:t>
      </w:r>
      <w:r w:rsidRPr="00037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A70">
        <w:rPr>
          <w:rFonts w:ascii="Times New Roman" w:hAnsi="Times New Roman" w:cs="Times New Roman"/>
          <w:b/>
          <w:sz w:val="32"/>
          <w:szCs w:val="32"/>
        </w:rPr>
        <w:t>свои действия: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604A70" w:rsidRPr="00037C70" w:rsidTr="00604A70">
        <w:trPr>
          <w:trHeight w:val="456"/>
        </w:trPr>
        <w:tc>
          <w:tcPr>
            <w:tcW w:w="10163" w:type="dxa"/>
          </w:tcPr>
          <w:p w:rsidR="00604A70" w:rsidRPr="0023137A" w:rsidRDefault="0023137A" w:rsidP="0023137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Прочитать текст.</w:t>
            </w:r>
          </w:p>
        </w:tc>
      </w:tr>
      <w:tr w:rsidR="00604A70" w:rsidRPr="00037C70" w:rsidTr="00604A70">
        <w:trPr>
          <w:trHeight w:val="456"/>
        </w:trPr>
        <w:tc>
          <w:tcPr>
            <w:tcW w:w="10163" w:type="dxa"/>
          </w:tcPr>
          <w:p w:rsidR="00604A70" w:rsidRPr="0023137A" w:rsidRDefault="0023137A" w:rsidP="0023137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Составить план текста</w:t>
            </w:r>
            <w:proofErr w:type="gramStart"/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/ Р</w:t>
            </w:r>
            <w:proofErr w:type="gramEnd"/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азделить на части и озаглавить</w:t>
            </w:r>
          </w:p>
        </w:tc>
      </w:tr>
      <w:tr w:rsidR="00604A70" w:rsidRPr="00037C70" w:rsidTr="00604A70">
        <w:trPr>
          <w:trHeight w:val="456"/>
        </w:trPr>
        <w:tc>
          <w:tcPr>
            <w:tcW w:w="10163" w:type="dxa"/>
          </w:tcPr>
          <w:p w:rsidR="00604A70" w:rsidRPr="0023137A" w:rsidRDefault="0023137A" w:rsidP="0023137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Выписать опорные слова</w:t>
            </w:r>
          </w:p>
        </w:tc>
      </w:tr>
      <w:tr w:rsidR="00604A70" w:rsidRPr="00037C70" w:rsidTr="00604A70">
        <w:trPr>
          <w:trHeight w:val="485"/>
        </w:trPr>
        <w:tc>
          <w:tcPr>
            <w:tcW w:w="10163" w:type="dxa"/>
          </w:tcPr>
          <w:p w:rsidR="00604A70" w:rsidRPr="0023137A" w:rsidRDefault="0023137A" w:rsidP="0023137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Рассказать своими словами с опорой на план</w:t>
            </w:r>
          </w:p>
        </w:tc>
      </w:tr>
    </w:tbl>
    <w:p w:rsidR="00037C70" w:rsidRDefault="00037C70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37C70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>Оценивание: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>2 балла – все 4 пункта названы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>1,5 балла – названо 3 пункта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>1 балл – названо 2 пункта</w:t>
      </w:r>
    </w:p>
    <w:p w:rsidR="00925C1B" w:rsidRDefault="00925C1B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3137A" w:rsidRDefault="0023137A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3137A" w:rsidRDefault="0023137A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3137A" w:rsidRPr="00037C70" w:rsidRDefault="0023137A" w:rsidP="001B4A34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67D1B" w:rsidRPr="00604A70" w:rsidRDefault="00604A70" w:rsidP="001B4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 план</w:t>
      </w:r>
      <w:r w:rsidR="001B4A34" w:rsidRPr="00604A70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604A70" w:rsidRPr="00037C70" w:rsidTr="00F27149">
        <w:trPr>
          <w:trHeight w:val="456"/>
        </w:trPr>
        <w:tc>
          <w:tcPr>
            <w:tcW w:w="10163" w:type="dxa"/>
          </w:tcPr>
          <w:p w:rsidR="00604A70" w:rsidRPr="00547331" w:rsidRDefault="00547331" w:rsidP="0054733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Немигающий взгляд змеи.</w:t>
            </w:r>
          </w:p>
        </w:tc>
      </w:tr>
      <w:tr w:rsidR="00604A70" w:rsidRPr="00037C70" w:rsidTr="00F27149">
        <w:trPr>
          <w:trHeight w:val="456"/>
        </w:trPr>
        <w:tc>
          <w:tcPr>
            <w:tcW w:w="10163" w:type="dxa"/>
          </w:tcPr>
          <w:p w:rsidR="00604A70" w:rsidRPr="0023137A" w:rsidRDefault="0023137A" w:rsidP="002313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Линька змей</w:t>
            </w:r>
          </w:p>
        </w:tc>
      </w:tr>
      <w:tr w:rsidR="00604A70" w:rsidRPr="00037C70" w:rsidTr="00F27149">
        <w:trPr>
          <w:trHeight w:val="456"/>
        </w:trPr>
        <w:tc>
          <w:tcPr>
            <w:tcW w:w="10163" w:type="dxa"/>
          </w:tcPr>
          <w:p w:rsidR="00604A70" w:rsidRPr="0023137A" w:rsidRDefault="0023137A" w:rsidP="002313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Шипение змеи – способ предупреждения</w:t>
            </w:r>
          </w:p>
        </w:tc>
      </w:tr>
      <w:tr w:rsidR="00604A70" w:rsidRPr="00037C70" w:rsidTr="00F27149">
        <w:trPr>
          <w:trHeight w:val="485"/>
        </w:trPr>
        <w:tc>
          <w:tcPr>
            <w:tcW w:w="10163" w:type="dxa"/>
          </w:tcPr>
          <w:p w:rsidR="00604A70" w:rsidRPr="0023137A" w:rsidRDefault="0023137A" w:rsidP="002313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Чем полезны змеи?</w:t>
            </w:r>
          </w:p>
        </w:tc>
      </w:tr>
    </w:tbl>
    <w:p w:rsidR="001B4A34" w:rsidRDefault="001B4A34" w:rsidP="001B4A3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>Оценивание: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 xml:space="preserve">2 балла – оставшиеся три части </w:t>
      </w:r>
      <w:proofErr w:type="gramStart"/>
      <w:r w:rsidRPr="0023137A">
        <w:rPr>
          <w:rFonts w:ascii="Times New Roman" w:hAnsi="Times New Roman" w:cs="Times New Roman"/>
          <w:i/>
          <w:sz w:val="32"/>
          <w:szCs w:val="32"/>
        </w:rPr>
        <w:t>озаглавлены</w:t>
      </w:r>
      <w:proofErr w:type="gramEnd"/>
      <w:r w:rsidRPr="0023137A">
        <w:rPr>
          <w:rFonts w:ascii="Times New Roman" w:hAnsi="Times New Roman" w:cs="Times New Roman"/>
          <w:i/>
          <w:sz w:val="32"/>
          <w:szCs w:val="32"/>
        </w:rPr>
        <w:t xml:space="preserve"> верно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 xml:space="preserve">1,5 балла – </w:t>
      </w:r>
      <w:proofErr w:type="gramStart"/>
      <w:r w:rsidRPr="0023137A">
        <w:rPr>
          <w:rFonts w:ascii="Times New Roman" w:hAnsi="Times New Roman" w:cs="Times New Roman"/>
          <w:i/>
          <w:sz w:val="32"/>
          <w:szCs w:val="32"/>
        </w:rPr>
        <w:t>озаглавлены</w:t>
      </w:r>
      <w:proofErr w:type="gramEnd"/>
      <w:r w:rsidRPr="0023137A">
        <w:rPr>
          <w:rFonts w:ascii="Times New Roman" w:hAnsi="Times New Roman" w:cs="Times New Roman"/>
          <w:i/>
          <w:sz w:val="32"/>
          <w:szCs w:val="32"/>
        </w:rPr>
        <w:t xml:space="preserve"> верно  2 из трёх частей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>1 балл – озаглавлена 1 часть</w:t>
      </w:r>
    </w:p>
    <w:p w:rsidR="00E507FC" w:rsidRPr="00547331" w:rsidRDefault="00E507FC" w:rsidP="00E50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331">
        <w:rPr>
          <w:rFonts w:ascii="Times New Roman" w:hAnsi="Times New Roman" w:cs="Times New Roman"/>
          <w:b/>
          <w:sz w:val="32"/>
          <w:szCs w:val="32"/>
        </w:rPr>
        <w:t xml:space="preserve">Представь, что тебя попросили оценить пересказ текста твоего одноклассника. </w:t>
      </w:r>
      <w:r w:rsidR="00547331" w:rsidRPr="00547331">
        <w:rPr>
          <w:rFonts w:ascii="Times New Roman" w:hAnsi="Times New Roman" w:cs="Times New Roman"/>
          <w:b/>
          <w:sz w:val="32"/>
          <w:szCs w:val="32"/>
        </w:rPr>
        <w:t>Запиши пять  критериев</w:t>
      </w:r>
      <w:r w:rsidRPr="00547331">
        <w:rPr>
          <w:rFonts w:ascii="Times New Roman" w:hAnsi="Times New Roman" w:cs="Times New Roman"/>
          <w:b/>
          <w:sz w:val="32"/>
          <w:szCs w:val="32"/>
        </w:rPr>
        <w:t xml:space="preserve">, по которым ты будешь пересказ оценивать. 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547331" w:rsidRPr="00037C70" w:rsidTr="00F27149">
        <w:trPr>
          <w:trHeight w:val="456"/>
        </w:trPr>
        <w:tc>
          <w:tcPr>
            <w:tcW w:w="10163" w:type="dxa"/>
          </w:tcPr>
          <w:p w:rsidR="00547331" w:rsidRPr="0023137A" w:rsidRDefault="0023137A" w:rsidP="0054733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Сохранена последовательность событий</w:t>
            </w:r>
          </w:p>
        </w:tc>
      </w:tr>
      <w:tr w:rsidR="00547331" w:rsidRPr="00037C70" w:rsidTr="00F27149">
        <w:trPr>
          <w:trHeight w:val="456"/>
        </w:trPr>
        <w:tc>
          <w:tcPr>
            <w:tcW w:w="10163" w:type="dxa"/>
          </w:tcPr>
          <w:p w:rsidR="00547331" w:rsidRPr="0023137A" w:rsidRDefault="0023137A" w:rsidP="002313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Верно</w:t>
            </w:r>
            <w:proofErr w:type="gramEnd"/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выражена основная мысль</w:t>
            </w:r>
          </w:p>
        </w:tc>
      </w:tr>
      <w:tr w:rsidR="00547331" w:rsidRPr="00037C70" w:rsidTr="00F27149">
        <w:trPr>
          <w:trHeight w:val="456"/>
        </w:trPr>
        <w:tc>
          <w:tcPr>
            <w:tcW w:w="10163" w:type="dxa"/>
          </w:tcPr>
          <w:p w:rsidR="00547331" w:rsidRPr="0023137A" w:rsidRDefault="0023137A" w:rsidP="002313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Отсутствуют запинки, долгие паузы</w:t>
            </w:r>
          </w:p>
        </w:tc>
      </w:tr>
      <w:tr w:rsidR="00547331" w:rsidRPr="00037C70" w:rsidTr="00F27149">
        <w:trPr>
          <w:trHeight w:val="485"/>
        </w:trPr>
        <w:tc>
          <w:tcPr>
            <w:tcW w:w="10163" w:type="dxa"/>
          </w:tcPr>
          <w:p w:rsidR="00547331" w:rsidRPr="0023137A" w:rsidRDefault="0023137A" w:rsidP="002313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Речь эмоциональна (выразительна)</w:t>
            </w:r>
          </w:p>
        </w:tc>
      </w:tr>
      <w:tr w:rsidR="00547331" w:rsidRPr="00037C70" w:rsidTr="00F27149">
        <w:trPr>
          <w:trHeight w:val="485"/>
        </w:trPr>
        <w:tc>
          <w:tcPr>
            <w:tcW w:w="10163" w:type="dxa"/>
          </w:tcPr>
          <w:p w:rsidR="00547331" w:rsidRPr="0023137A" w:rsidRDefault="0023137A" w:rsidP="0023137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3137A">
              <w:rPr>
                <w:rFonts w:ascii="Times New Roman" w:hAnsi="Times New Roman" w:cs="Times New Roman"/>
                <w:i/>
                <w:sz w:val="32"/>
                <w:szCs w:val="32"/>
              </w:rPr>
              <w:t>Есть план и опорные слова</w:t>
            </w:r>
          </w:p>
        </w:tc>
      </w:tr>
    </w:tbl>
    <w:p w:rsidR="00037C70" w:rsidRDefault="00037C70" w:rsidP="00037C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>Оценивание: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 xml:space="preserve">2 балла – </w:t>
      </w:r>
      <w:r>
        <w:rPr>
          <w:rFonts w:ascii="Times New Roman" w:hAnsi="Times New Roman" w:cs="Times New Roman"/>
          <w:i/>
          <w:sz w:val="32"/>
          <w:szCs w:val="32"/>
        </w:rPr>
        <w:t>перечислены все 5 критериев</w:t>
      </w:r>
    </w:p>
    <w:p w:rsidR="0023137A" w:rsidRP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 xml:space="preserve">1,5 балла – </w:t>
      </w:r>
      <w:proofErr w:type="gramStart"/>
      <w:r w:rsidR="00C121A1">
        <w:rPr>
          <w:rFonts w:ascii="Times New Roman" w:hAnsi="Times New Roman" w:cs="Times New Roman"/>
          <w:i/>
          <w:sz w:val="32"/>
          <w:szCs w:val="32"/>
        </w:rPr>
        <w:t>перечислены</w:t>
      </w:r>
      <w:proofErr w:type="gramEnd"/>
      <w:r w:rsidR="00C121A1">
        <w:rPr>
          <w:rFonts w:ascii="Times New Roman" w:hAnsi="Times New Roman" w:cs="Times New Roman"/>
          <w:i/>
          <w:sz w:val="32"/>
          <w:szCs w:val="32"/>
        </w:rPr>
        <w:t xml:space="preserve"> 3-4 критерия</w:t>
      </w:r>
    </w:p>
    <w:p w:rsidR="0023137A" w:rsidRDefault="0023137A" w:rsidP="0023137A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3137A">
        <w:rPr>
          <w:rFonts w:ascii="Times New Roman" w:hAnsi="Times New Roman" w:cs="Times New Roman"/>
          <w:i/>
          <w:sz w:val="32"/>
          <w:szCs w:val="32"/>
        </w:rPr>
        <w:t xml:space="preserve">1 балл – </w:t>
      </w:r>
      <w:proofErr w:type="gramStart"/>
      <w:r w:rsidR="00C121A1">
        <w:rPr>
          <w:rFonts w:ascii="Times New Roman" w:hAnsi="Times New Roman" w:cs="Times New Roman"/>
          <w:i/>
          <w:sz w:val="32"/>
          <w:szCs w:val="32"/>
        </w:rPr>
        <w:t>перечислены</w:t>
      </w:r>
      <w:proofErr w:type="gramEnd"/>
      <w:r w:rsidR="00C121A1">
        <w:rPr>
          <w:rFonts w:ascii="Times New Roman" w:hAnsi="Times New Roman" w:cs="Times New Roman"/>
          <w:i/>
          <w:sz w:val="32"/>
          <w:szCs w:val="32"/>
        </w:rPr>
        <w:t xml:space="preserve"> 2 критерия</w:t>
      </w:r>
    </w:p>
    <w:p w:rsidR="009C2510" w:rsidRPr="009C2510" w:rsidRDefault="009C2510" w:rsidP="009C2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Максимально за работу 6 баллов!</w:t>
      </w:r>
      <w:bookmarkStart w:id="0" w:name="_GoBack"/>
      <w:bookmarkEnd w:id="0"/>
    </w:p>
    <w:p w:rsidR="00037C70" w:rsidRDefault="00037C70" w:rsidP="00037C7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37C70" w:rsidSect="001B4A3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62F"/>
    <w:multiLevelType w:val="hybridMultilevel"/>
    <w:tmpl w:val="470A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0336"/>
    <w:multiLevelType w:val="hybridMultilevel"/>
    <w:tmpl w:val="42DA0476"/>
    <w:lvl w:ilvl="0" w:tplc="2368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63ABA"/>
    <w:multiLevelType w:val="hybridMultilevel"/>
    <w:tmpl w:val="767C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5820"/>
    <w:multiLevelType w:val="hybridMultilevel"/>
    <w:tmpl w:val="9438C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97B03"/>
    <w:multiLevelType w:val="hybridMultilevel"/>
    <w:tmpl w:val="BBA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C7402"/>
    <w:multiLevelType w:val="hybridMultilevel"/>
    <w:tmpl w:val="BBA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FF8"/>
    <w:rsid w:val="00037C70"/>
    <w:rsid w:val="00067D1B"/>
    <w:rsid w:val="001B4A34"/>
    <w:rsid w:val="0023137A"/>
    <w:rsid w:val="002D10A6"/>
    <w:rsid w:val="00547331"/>
    <w:rsid w:val="00604A70"/>
    <w:rsid w:val="008E0FAC"/>
    <w:rsid w:val="00925C1B"/>
    <w:rsid w:val="009C2510"/>
    <w:rsid w:val="00AF308A"/>
    <w:rsid w:val="00C121A1"/>
    <w:rsid w:val="00D42FF8"/>
    <w:rsid w:val="00E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F8"/>
    <w:pPr>
      <w:ind w:left="720"/>
      <w:contextualSpacing/>
    </w:pPr>
  </w:style>
  <w:style w:type="table" w:styleId="a4">
    <w:name w:val="Table Grid"/>
    <w:basedOn w:val="a1"/>
    <w:uiPriority w:val="59"/>
    <w:rsid w:val="00067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</cp:lastModifiedBy>
  <cp:revision>5</cp:revision>
  <cp:lastPrinted>2017-08-21T09:18:00Z</cp:lastPrinted>
  <dcterms:created xsi:type="dcterms:W3CDTF">2017-05-21T13:26:00Z</dcterms:created>
  <dcterms:modified xsi:type="dcterms:W3CDTF">2017-08-21T09:20:00Z</dcterms:modified>
</cp:coreProperties>
</file>